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BCFA08" w14:textId="03711C97" w:rsidR="006845F1" w:rsidRPr="006C7A90" w:rsidRDefault="006C7A90">
      <w:pPr>
        <w:rPr>
          <w:rFonts w:ascii="Times New Roman" w:hAnsi="Times New Roman" w:cs="Times New Roman"/>
          <w:sz w:val="24"/>
          <w:szCs w:val="24"/>
          <w:lang w:val="en-GB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n-GB"/>
        </w:rPr>
        <w:t>Supplementa</w:t>
      </w:r>
      <w:r w:rsidR="00D504BA">
        <w:rPr>
          <w:rFonts w:ascii="Times New Roman" w:hAnsi="Times New Roman" w:cs="Times New Roman"/>
          <w:sz w:val="24"/>
          <w:szCs w:val="24"/>
          <w:lang w:val="en-GB"/>
        </w:rPr>
        <w:t>ry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Table </w:t>
      </w:r>
      <w:r w:rsidR="00642090">
        <w:rPr>
          <w:rFonts w:ascii="Times New Roman" w:hAnsi="Times New Roman" w:cs="Times New Roman"/>
          <w:sz w:val="24"/>
          <w:szCs w:val="24"/>
          <w:lang w:val="en-GB"/>
        </w:rPr>
        <w:t>1</w:t>
      </w:r>
      <w:r w:rsidR="00634970">
        <w:rPr>
          <w:rFonts w:ascii="Times New Roman" w:hAnsi="Times New Roman" w:cs="Times New Roman"/>
          <w:sz w:val="24"/>
          <w:szCs w:val="24"/>
          <w:lang w:val="en-GB"/>
        </w:rPr>
        <w:t>. Pretext stage distribution of different treatment strategies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</w:p>
    <w:tbl>
      <w:tblPr>
        <w:tblStyle w:val="a7"/>
        <w:tblW w:w="5000" w:type="pct"/>
        <w:tblBorders>
          <w:top w:val="single" w:sz="8" w:space="0" w:color="808080" w:themeColor="background1" w:themeShade="80"/>
          <w:left w:val="none" w:sz="0" w:space="0" w:color="auto"/>
          <w:bottom w:val="single" w:sz="8" w:space="0" w:color="808080" w:themeColor="background1" w:themeShade="8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9"/>
        <w:gridCol w:w="1917"/>
      </w:tblGrid>
      <w:tr w:rsidR="00634970" w:rsidRPr="007610CE" w14:paraId="41523B94" w14:textId="77777777" w:rsidTr="00634970">
        <w:tc>
          <w:tcPr>
            <w:tcW w:w="384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2F7F1EE" w14:textId="25627146" w:rsidR="00634970" w:rsidRPr="007610CE" w:rsidRDefault="00634970" w:rsidP="00EA578E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5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D08E28B" w14:textId="3CB72557" w:rsidR="00634970" w:rsidRPr="007610CE" w:rsidRDefault="00CE2D48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N</w:t>
            </w:r>
            <w:r w:rsidR="00634970"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 (%)</w:t>
            </w:r>
          </w:p>
        </w:tc>
      </w:tr>
      <w:tr w:rsidR="00634970" w:rsidRPr="007610CE" w14:paraId="7BAC7C00" w14:textId="77777777" w:rsidTr="00634970">
        <w:tc>
          <w:tcPr>
            <w:tcW w:w="3846" w:type="pct"/>
            <w:tcBorders>
              <w:top w:val="single" w:sz="8" w:space="0" w:color="auto"/>
              <w:bottom w:val="nil"/>
            </w:tcBorders>
            <w:vAlign w:val="center"/>
          </w:tcPr>
          <w:p w14:paraId="0AC47350" w14:textId="77777777" w:rsidR="00634970" w:rsidRPr="007610CE" w:rsidRDefault="00634970" w:rsidP="00EA578E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Primary surgery, n=16</w:t>
            </w:r>
          </w:p>
        </w:tc>
        <w:tc>
          <w:tcPr>
            <w:tcW w:w="1154" w:type="pct"/>
            <w:tcBorders>
              <w:top w:val="single" w:sz="8" w:space="0" w:color="auto"/>
              <w:bottom w:val="nil"/>
            </w:tcBorders>
            <w:vAlign w:val="center"/>
          </w:tcPr>
          <w:p w14:paraId="2D886FAC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</w:tr>
      <w:tr w:rsidR="00634970" w:rsidRPr="007610CE" w14:paraId="06874904" w14:textId="77777777" w:rsidTr="00634970">
        <w:tc>
          <w:tcPr>
            <w:tcW w:w="3846" w:type="pct"/>
            <w:tcBorders>
              <w:top w:val="nil"/>
            </w:tcBorders>
            <w:vAlign w:val="center"/>
          </w:tcPr>
          <w:p w14:paraId="231E16B2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Pretext </w: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fldChar w:fldCharType="begin"/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instrText xml:space="preserve"> = 1 \* ROMAN </w:instrTex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7610CE">
              <w:rPr>
                <w:rFonts w:ascii="Times New Roman" w:eastAsia="宋体" w:hAnsi="Times New Roman" w:cs="Times New Roman"/>
                <w:noProof/>
                <w:sz w:val="24"/>
                <w:szCs w:val="24"/>
                <w:lang w:val="en-GB"/>
              </w:rPr>
              <w:t>I</w: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54" w:type="pct"/>
            <w:tcBorders>
              <w:top w:val="nil"/>
            </w:tcBorders>
            <w:vAlign w:val="center"/>
          </w:tcPr>
          <w:p w14:paraId="54596688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0(0)</w:t>
            </w:r>
          </w:p>
        </w:tc>
      </w:tr>
      <w:tr w:rsidR="00634970" w:rsidRPr="007610CE" w14:paraId="20D5E26D" w14:textId="77777777" w:rsidTr="00634970">
        <w:tc>
          <w:tcPr>
            <w:tcW w:w="3846" w:type="pct"/>
            <w:vAlign w:val="center"/>
          </w:tcPr>
          <w:p w14:paraId="0F08DF6B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Pretext II</w:t>
            </w:r>
          </w:p>
        </w:tc>
        <w:tc>
          <w:tcPr>
            <w:tcW w:w="1154" w:type="pct"/>
            <w:vAlign w:val="center"/>
          </w:tcPr>
          <w:p w14:paraId="626FD1DA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10(62.5)</w:t>
            </w:r>
          </w:p>
        </w:tc>
      </w:tr>
      <w:tr w:rsidR="00634970" w:rsidRPr="007610CE" w14:paraId="6E57EB75" w14:textId="77777777" w:rsidTr="00634970">
        <w:tc>
          <w:tcPr>
            <w:tcW w:w="3846" w:type="pct"/>
            <w:vAlign w:val="center"/>
          </w:tcPr>
          <w:p w14:paraId="485C2180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Pretext III</w:t>
            </w:r>
          </w:p>
        </w:tc>
        <w:tc>
          <w:tcPr>
            <w:tcW w:w="1154" w:type="pct"/>
            <w:vAlign w:val="center"/>
          </w:tcPr>
          <w:p w14:paraId="117E044B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2(12.5)</w:t>
            </w:r>
          </w:p>
        </w:tc>
      </w:tr>
      <w:tr w:rsidR="00634970" w:rsidRPr="007610CE" w14:paraId="5544472C" w14:textId="77777777" w:rsidTr="00634970">
        <w:tc>
          <w:tcPr>
            <w:tcW w:w="3846" w:type="pct"/>
            <w:vAlign w:val="center"/>
          </w:tcPr>
          <w:p w14:paraId="3DF0E48F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Pretext IV</w:t>
            </w:r>
          </w:p>
        </w:tc>
        <w:tc>
          <w:tcPr>
            <w:tcW w:w="1154" w:type="pct"/>
            <w:vAlign w:val="center"/>
          </w:tcPr>
          <w:p w14:paraId="5D7D21EE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0(0)</w:t>
            </w:r>
          </w:p>
        </w:tc>
      </w:tr>
      <w:tr w:rsidR="00634970" w:rsidRPr="007610CE" w14:paraId="362749E3" w14:textId="77777777" w:rsidTr="00634970">
        <w:tc>
          <w:tcPr>
            <w:tcW w:w="3846" w:type="pct"/>
            <w:vAlign w:val="center"/>
          </w:tcPr>
          <w:p w14:paraId="376B40DF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Unknown</w:t>
            </w:r>
          </w:p>
        </w:tc>
        <w:tc>
          <w:tcPr>
            <w:tcW w:w="1154" w:type="pct"/>
            <w:vAlign w:val="center"/>
          </w:tcPr>
          <w:p w14:paraId="28A47558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4(25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.0</w: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)</w:t>
            </w:r>
          </w:p>
        </w:tc>
      </w:tr>
      <w:tr w:rsidR="00634970" w:rsidRPr="007610CE" w14:paraId="36E748E5" w14:textId="77777777" w:rsidTr="00634970">
        <w:tc>
          <w:tcPr>
            <w:tcW w:w="3846" w:type="pct"/>
            <w:vAlign w:val="center"/>
          </w:tcPr>
          <w:p w14:paraId="1C4A555F" w14:textId="77777777" w:rsidR="00634970" w:rsidRPr="007610CE" w:rsidRDefault="00634970" w:rsidP="00EA578E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Neoadjuvant chemotherapy + surgery, n=22</w:t>
            </w:r>
          </w:p>
        </w:tc>
        <w:tc>
          <w:tcPr>
            <w:tcW w:w="1154" w:type="pct"/>
            <w:vAlign w:val="center"/>
          </w:tcPr>
          <w:p w14:paraId="6AB9D10F" w14:textId="77777777" w:rsidR="00634970" w:rsidRPr="007610CE" w:rsidRDefault="00634970" w:rsidP="00EA578E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</w:tr>
      <w:tr w:rsidR="00634970" w:rsidRPr="007610CE" w14:paraId="495B1726" w14:textId="77777777" w:rsidTr="00634970">
        <w:tc>
          <w:tcPr>
            <w:tcW w:w="3846" w:type="pct"/>
            <w:vAlign w:val="center"/>
          </w:tcPr>
          <w:p w14:paraId="61E44F5B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Pretext </w: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fldChar w:fldCharType="begin"/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instrText xml:space="preserve"> = 1 \* ROMAN </w:instrTex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I</w: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54" w:type="pct"/>
            <w:vAlign w:val="center"/>
          </w:tcPr>
          <w:p w14:paraId="0EC551EB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0(0)</w:t>
            </w:r>
          </w:p>
        </w:tc>
      </w:tr>
      <w:tr w:rsidR="00634970" w:rsidRPr="007610CE" w14:paraId="4E2D7C49" w14:textId="77777777" w:rsidTr="00634970">
        <w:tc>
          <w:tcPr>
            <w:tcW w:w="3846" w:type="pct"/>
            <w:vAlign w:val="center"/>
          </w:tcPr>
          <w:p w14:paraId="4693E4FF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Pretext II</w:t>
            </w:r>
          </w:p>
        </w:tc>
        <w:tc>
          <w:tcPr>
            <w:tcW w:w="1154" w:type="pct"/>
            <w:vAlign w:val="center"/>
          </w:tcPr>
          <w:p w14:paraId="32C4DC76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14(63.6)</w:t>
            </w:r>
          </w:p>
        </w:tc>
      </w:tr>
      <w:tr w:rsidR="00634970" w:rsidRPr="007610CE" w14:paraId="02411887" w14:textId="77777777" w:rsidTr="00634970">
        <w:tc>
          <w:tcPr>
            <w:tcW w:w="3846" w:type="pct"/>
            <w:vAlign w:val="center"/>
          </w:tcPr>
          <w:p w14:paraId="4205E7D1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Pretext III</w:t>
            </w:r>
          </w:p>
        </w:tc>
        <w:tc>
          <w:tcPr>
            <w:tcW w:w="1154" w:type="pct"/>
            <w:vAlign w:val="center"/>
          </w:tcPr>
          <w:p w14:paraId="779B1AF5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5(22.7)</w:t>
            </w:r>
          </w:p>
        </w:tc>
      </w:tr>
      <w:tr w:rsidR="00634970" w:rsidRPr="007610CE" w14:paraId="30DA371D" w14:textId="77777777" w:rsidTr="00634970">
        <w:tc>
          <w:tcPr>
            <w:tcW w:w="3846" w:type="pct"/>
            <w:vAlign w:val="center"/>
          </w:tcPr>
          <w:p w14:paraId="1656B129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Pretext IV</w:t>
            </w:r>
          </w:p>
        </w:tc>
        <w:tc>
          <w:tcPr>
            <w:tcW w:w="1154" w:type="pct"/>
            <w:vAlign w:val="center"/>
          </w:tcPr>
          <w:p w14:paraId="16D73BA1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1(4.5)</w:t>
            </w:r>
          </w:p>
        </w:tc>
      </w:tr>
      <w:tr w:rsidR="00634970" w:rsidRPr="007610CE" w14:paraId="197E4677" w14:textId="77777777" w:rsidTr="00634970">
        <w:tc>
          <w:tcPr>
            <w:tcW w:w="3846" w:type="pct"/>
            <w:vAlign w:val="center"/>
          </w:tcPr>
          <w:p w14:paraId="3E811519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Unknown</w:t>
            </w:r>
          </w:p>
        </w:tc>
        <w:tc>
          <w:tcPr>
            <w:tcW w:w="1154" w:type="pct"/>
            <w:vAlign w:val="center"/>
          </w:tcPr>
          <w:p w14:paraId="79133772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2(9.1)</w:t>
            </w:r>
          </w:p>
        </w:tc>
      </w:tr>
      <w:tr w:rsidR="00634970" w:rsidRPr="007610CE" w14:paraId="22947566" w14:textId="77777777" w:rsidTr="00634970">
        <w:tc>
          <w:tcPr>
            <w:tcW w:w="3846" w:type="pct"/>
            <w:vAlign w:val="center"/>
          </w:tcPr>
          <w:p w14:paraId="1C6212F5" w14:textId="77777777" w:rsidR="00634970" w:rsidRPr="007610CE" w:rsidRDefault="00634970" w:rsidP="00EA578E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TACE + surgery, n=25</w:t>
            </w:r>
          </w:p>
        </w:tc>
        <w:tc>
          <w:tcPr>
            <w:tcW w:w="1154" w:type="pct"/>
            <w:vAlign w:val="center"/>
          </w:tcPr>
          <w:p w14:paraId="797DFEAB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</w:tr>
      <w:tr w:rsidR="00634970" w:rsidRPr="007610CE" w14:paraId="30362580" w14:textId="77777777" w:rsidTr="00634970">
        <w:tc>
          <w:tcPr>
            <w:tcW w:w="3846" w:type="pct"/>
            <w:vAlign w:val="center"/>
          </w:tcPr>
          <w:p w14:paraId="346881F4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Pretext </w: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fldChar w:fldCharType="begin"/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instrText xml:space="preserve"> = 1 \* ROMAN </w:instrTex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I</w: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54" w:type="pct"/>
            <w:vAlign w:val="center"/>
          </w:tcPr>
          <w:p w14:paraId="284E3473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0(0)</w:t>
            </w:r>
          </w:p>
        </w:tc>
      </w:tr>
      <w:tr w:rsidR="00634970" w:rsidRPr="007610CE" w14:paraId="662C8021" w14:textId="77777777" w:rsidTr="00634970">
        <w:tc>
          <w:tcPr>
            <w:tcW w:w="3846" w:type="pct"/>
            <w:vAlign w:val="center"/>
          </w:tcPr>
          <w:p w14:paraId="28497765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Pretext II</w:t>
            </w:r>
          </w:p>
        </w:tc>
        <w:tc>
          <w:tcPr>
            <w:tcW w:w="1154" w:type="pct"/>
            <w:vAlign w:val="center"/>
          </w:tcPr>
          <w:p w14:paraId="257613A4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2(8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.0</w: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)</w:t>
            </w:r>
          </w:p>
        </w:tc>
      </w:tr>
      <w:tr w:rsidR="00634970" w:rsidRPr="007610CE" w14:paraId="6CB477CB" w14:textId="77777777" w:rsidTr="00634970">
        <w:tc>
          <w:tcPr>
            <w:tcW w:w="3846" w:type="pct"/>
            <w:vAlign w:val="center"/>
          </w:tcPr>
          <w:p w14:paraId="543C62FB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Pretext III</w:t>
            </w:r>
          </w:p>
        </w:tc>
        <w:tc>
          <w:tcPr>
            <w:tcW w:w="1154" w:type="pct"/>
            <w:vAlign w:val="center"/>
          </w:tcPr>
          <w:p w14:paraId="2BAE0DBA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11(44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.0</w: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)</w:t>
            </w:r>
          </w:p>
        </w:tc>
      </w:tr>
      <w:tr w:rsidR="00634970" w:rsidRPr="007610CE" w14:paraId="39339986" w14:textId="77777777" w:rsidTr="00634970">
        <w:tc>
          <w:tcPr>
            <w:tcW w:w="3846" w:type="pct"/>
            <w:vAlign w:val="center"/>
          </w:tcPr>
          <w:p w14:paraId="62649A5C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Pretext IV</w:t>
            </w:r>
          </w:p>
        </w:tc>
        <w:tc>
          <w:tcPr>
            <w:tcW w:w="1154" w:type="pct"/>
            <w:vAlign w:val="center"/>
          </w:tcPr>
          <w:p w14:paraId="4882AB4A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1(4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.0</w: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)</w:t>
            </w:r>
          </w:p>
        </w:tc>
      </w:tr>
      <w:tr w:rsidR="00634970" w:rsidRPr="007610CE" w14:paraId="3F5AA2BC" w14:textId="77777777" w:rsidTr="00634970">
        <w:tc>
          <w:tcPr>
            <w:tcW w:w="3846" w:type="pct"/>
            <w:vAlign w:val="center"/>
          </w:tcPr>
          <w:p w14:paraId="0B957609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Unknown</w:t>
            </w:r>
          </w:p>
        </w:tc>
        <w:tc>
          <w:tcPr>
            <w:tcW w:w="1154" w:type="pct"/>
            <w:vAlign w:val="center"/>
          </w:tcPr>
          <w:p w14:paraId="7FDDEE43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11(44</w:t>
            </w:r>
            <w: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.0</w: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)</w:t>
            </w:r>
          </w:p>
        </w:tc>
      </w:tr>
      <w:tr w:rsidR="00634970" w:rsidRPr="007610CE" w14:paraId="7E8F9C5A" w14:textId="77777777" w:rsidTr="00634970">
        <w:tc>
          <w:tcPr>
            <w:tcW w:w="3846" w:type="pct"/>
            <w:vAlign w:val="center"/>
          </w:tcPr>
          <w:p w14:paraId="1321CF81" w14:textId="77777777" w:rsidR="00634970" w:rsidRPr="007610CE" w:rsidRDefault="00634970" w:rsidP="00EA578E">
            <w:pPr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Neoadjuvant chemotherapy + TACE + surgery, n=30</w:t>
            </w:r>
          </w:p>
        </w:tc>
        <w:tc>
          <w:tcPr>
            <w:tcW w:w="1154" w:type="pct"/>
            <w:vAlign w:val="center"/>
          </w:tcPr>
          <w:p w14:paraId="13224D1A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</w:p>
        </w:tc>
      </w:tr>
      <w:tr w:rsidR="00634970" w:rsidRPr="007610CE" w14:paraId="10E33C4D" w14:textId="77777777" w:rsidTr="00634970">
        <w:tc>
          <w:tcPr>
            <w:tcW w:w="3846" w:type="pct"/>
            <w:vAlign w:val="center"/>
          </w:tcPr>
          <w:p w14:paraId="666E242D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Pretext </w: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fldChar w:fldCharType="begin"/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instrText xml:space="preserve"> = 1 \* ROMAN </w:instrTex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fldChar w:fldCharType="separate"/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I</w:t>
            </w: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54" w:type="pct"/>
            <w:vAlign w:val="center"/>
          </w:tcPr>
          <w:p w14:paraId="2A6EB960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0(0)</w:t>
            </w:r>
          </w:p>
        </w:tc>
      </w:tr>
      <w:tr w:rsidR="00634970" w:rsidRPr="007610CE" w14:paraId="222837D4" w14:textId="77777777" w:rsidTr="00634970">
        <w:tc>
          <w:tcPr>
            <w:tcW w:w="3846" w:type="pct"/>
            <w:vAlign w:val="center"/>
          </w:tcPr>
          <w:p w14:paraId="788D22B2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Pretext II</w:t>
            </w:r>
          </w:p>
        </w:tc>
        <w:tc>
          <w:tcPr>
            <w:tcW w:w="1154" w:type="pct"/>
            <w:vAlign w:val="center"/>
          </w:tcPr>
          <w:p w14:paraId="597906DD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10(33.3)</w:t>
            </w:r>
          </w:p>
        </w:tc>
      </w:tr>
      <w:tr w:rsidR="00634970" w:rsidRPr="007610CE" w14:paraId="4F777D01" w14:textId="77777777" w:rsidTr="00634970">
        <w:tc>
          <w:tcPr>
            <w:tcW w:w="3846" w:type="pct"/>
            <w:vAlign w:val="center"/>
          </w:tcPr>
          <w:p w14:paraId="7BF28C24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Pretext III</w:t>
            </w:r>
          </w:p>
        </w:tc>
        <w:tc>
          <w:tcPr>
            <w:tcW w:w="1154" w:type="pct"/>
            <w:vAlign w:val="center"/>
          </w:tcPr>
          <w:p w14:paraId="22F72FE6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5(16.7)</w:t>
            </w:r>
          </w:p>
        </w:tc>
      </w:tr>
      <w:tr w:rsidR="00634970" w:rsidRPr="007610CE" w14:paraId="30D7B299" w14:textId="77777777" w:rsidTr="00634970">
        <w:tc>
          <w:tcPr>
            <w:tcW w:w="3846" w:type="pct"/>
            <w:tcBorders>
              <w:bottom w:val="nil"/>
            </w:tcBorders>
            <w:vAlign w:val="center"/>
          </w:tcPr>
          <w:p w14:paraId="360374D2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Pretext IV</w:t>
            </w:r>
          </w:p>
        </w:tc>
        <w:tc>
          <w:tcPr>
            <w:tcW w:w="1154" w:type="pct"/>
            <w:tcBorders>
              <w:bottom w:val="nil"/>
            </w:tcBorders>
            <w:vAlign w:val="center"/>
          </w:tcPr>
          <w:p w14:paraId="3DA56485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1(3.3)</w:t>
            </w:r>
          </w:p>
        </w:tc>
      </w:tr>
      <w:tr w:rsidR="00634970" w:rsidRPr="007610CE" w14:paraId="0898CC10" w14:textId="77777777" w:rsidTr="00634970">
        <w:trPr>
          <w:trHeight w:val="77"/>
        </w:trPr>
        <w:tc>
          <w:tcPr>
            <w:tcW w:w="3846" w:type="pct"/>
            <w:tcBorders>
              <w:top w:val="nil"/>
              <w:bottom w:val="single" w:sz="8" w:space="0" w:color="auto"/>
            </w:tcBorders>
            <w:vAlign w:val="center"/>
          </w:tcPr>
          <w:p w14:paraId="5DEB5300" w14:textId="77777777" w:rsidR="00634970" w:rsidRPr="007610CE" w:rsidRDefault="00634970" w:rsidP="00EA578E">
            <w:pPr>
              <w:ind w:leftChars="100" w:left="210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Unknown</w:t>
            </w:r>
          </w:p>
        </w:tc>
        <w:tc>
          <w:tcPr>
            <w:tcW w:w="1154" w:type="pct"/>
            <w:tcBorders>
              <w:top w:val="nil"/>
              <w:bottom w:val="single" w:sz="8" w:space="0" w:color="auto"/>
            </w:tcBorders>
            <w:vAlign w:val="center"/>
          </w:tcPr>
          <w:p w14:paraId="27DC026A" w14:textId="77777777" w:rsidR="00634970" w:rsidRPr="007610CE" w:rsidRDefault="00634970" w:rsidP="00EA578E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</w:pPr>
            <w:r w:rsidRPr="007610CE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14(46.7)</w:t>
            </w:r>
          </w:p>
        </w:tc>
      </w:tr>
    </w:tbl>
    <w:p w14:paraId="78774751" w14:textId="77777777" w:rsidR="006C7A90" w:rsidRDefault="006C7A90"/>
    <w:sectPr w:rsidR="006C7A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95BCF2" w14:textId="77777777" w:rsidR="00075F6E" w:rsidRDefault="00075F6E" w:rsidP="006C7A90">
      <w:r>
        <w:separator/>
      </w:r>
    </w:p>
  </w:endnote>
  <w:endnote w:type="continuationSeparator" w:id="0">
    <w:p w14:paraId="252CBA70" w14:textId="77777777" w:rsidR="00075F6E" w:rsidRDefault="00075F6E" w:rsidP="006C7A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3D33E9" w14:textId="77777777" w:rsidR="00075F6E" w:rsidRDefault="00075F6E" w:rsidP="006C7A90">
      <w:r>
        <w:separator/>
      </w:r>
    </w:p>
  </w:footnote>
  <w:footnote w:type="continuationSeparator" w:id="0">
    <w:p w14:paraId="610F5F32" w14:textId="77777777" w:rsidR="00075F6E" w:rsidRDefault="00075F6E" w:rsidP="006C7A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069C"/>
    <w:rsid w:val="00075F6E"/>
    <w:rsid w:val="00173CFA"/>
    <w:rsid w:val="001D2161"/>
    <w:rsid w:val="001F223A"/>
    <w:rsid w:val="00461F94"/>
    <w:rsid w:val="00557C34"/>
    <w:rsid w:val="005E606B"/>
    <w:rsid w:val="00634970"/>
    <w:rsid w:val="00642090"/>
    <w:rsid w:val="006845F1"/>
    <w:rsid w:val="006C7A90"/>
    <w:rsid w:val="00AC2817"/>
    <w:rsid w:val="00BF3877"/>
    <w:rsid w:val="00C00566"/>
    <w:rsid w:val="00CE2D48"/>
    <w:rsid w:val="00D0069C"/>
    <w:rsid w:val="00D504BA"/>
    <w:rsid w:val="00E83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C22ECA"/>
  <w15:chartTrackingRefBased/>
  <w15:docId w15:val="{97C70BC1-E450-4CA3-9A01-1DBB3508D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7A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C7A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7A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C7A90"/>
    <w:rPr>
      <w:sz w:val="18"/>
      <w:szCs w:val="18"/>
    </w:rPr>
  </w:style>
  <w:style w:type="table" w:styleId="a7">
    <w:name w:val="Table Grid"/>
    <w:basedOn w:val="a1"/>
    <w:uiPriority w:val="39"/>
    <w:rsid w:val="006C7A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C7A9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C7A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Kaho</dc:creator>
  <cp:keywords/>
  <dc:description/>
  <cp:lastModifiedBy>Lee Kaho</cp:lastModifiedBy>
  <cp:revision>2</cp:revision>
  <dcterms:created xsi:type="dcterms:W3CDTF">2020-03-25T11:56:00Z</dcterms:created>
  <dcterms:modified xsi:type="dcterms:W3CDTF">2020-03-25T11:56:00Z</dcterms:modified>
</cp:coreProperties>
</file>